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8E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03CAD">
        <w:rPr>
          <w:rFonts w:ascii="Times New Roman" w:hAnsi="Times New Roman"/>
          <w:b/>
          <w:sz w:val="32"/>
          <w:szCs w:val="32"/>
          <w:u w:val="single"/>
        </w:rPr>
        <w:t>истории</w:t>
      </w:r>
    </w:p>
    <w:p w:rsidR="00F805F8" w:rsidRDefault="009D0C25" w:rsidP="0068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F805F8"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 w:rsidR="00F805F8"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103CAD">
        <w:rPr>
          <w:rFonts w:ascii="Times New Roman" w:hAnsi="Times New Roman"/>
          <w:sz w:val="28"/>
          <w:szCs w:val="28"/>
          <w:u w:val="single"/>
        </w:rPr>
        <w:t>истории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103CAD">
        <w:rPr>
          <w:rFonts w:ascii="Times New Roman" w:hAnsi="Times New Roman"/>
          <w:sz w:val="28"/>
          <w:szCs w:val="28"/>
          <w:u w:val="single"/>
        </w:rPr>
        <w:t>32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103CAD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 из </w:t>
      </w:r>
      <w:r w:rsidR="00103CAD">
        <w:rPr>
          <w:rFonts w:ascii="Times New Roman" w:hAnsi="Times New Roman"/>
          <w:sz w:val="28"/>
          <w:szCs w:val="28"/>
          <w:u w:val="single"/>
        </w:rPr>
        <w:t>9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685F8E" w:rsidRPr="00685F8E">
        <w:rPr>
          <w:rFonts w:ascii="Times New Roman" w:hAnsi="Times New Roman"/>
          <w:sz w:val="28"/>
          <w:szCs w:val="28"/>
        </w:rPr>
        <w:t>2</w:t>
      </w:r>
      <w:r w:rsidR="00B153ED">
        <w:rPr>
          <w:rFonts w:ascii="Times New Roman" w:hAnsi="Times New Roman"/>
          <w:sz w:val="28"/>
          <w:szCs w:val="28"/>
        </w:rPr>
        <w:t>,</w:t>
      </w:r>
      <w:r w:rsidR="00685F8E">
        <w:rPr>
          <w:rFonts w:ascii="Times New Roman" w:hAnsi="Times New Roman"/>
          <w:sz w:val="28"/>
          <w:szCs w:val="28"/>
        </w:rPr>
        <w:t xml:space="preserve"> 3, 4, 6, </w:t>
      </w:r>
      <w:r w:rsidR="00103CAD">
        <w:rPr>
          <w:rFonts w:ascii="Times New Roman" w:hAnsi="Times New Roman"/>
          <w:sz w:val="28"/>
          <w:szCs w:val="28"/>
        </w:rPr>
        <w:t xml:space="preserve">7, 8, </w:t>
      </w:r>
      <w:r w:rsidR="00685F8E">
        <w:rPr>
          <w:rFonts w:ascii="Times New Roman" w:hAnsi="Times New Roman"/>
          <w:sz w:val="28"/>
          <w:szCs w:val="28"/>
        </w:rPr>
        <w:t>10</w:t>
      </w:r>
      <w:r w:rsidR="00103CAD">
        <w:rPr>
          <w:rFonts w:ascii="Times New Roman" w:hAnsi="Times New Roman"/>
          <w:sz w:val="28"/>
          <w:szCs w:val="28"/>
        </w:rPr>
        <w:t>,11</w:t>
      </w:r>
      <w:r w:rsidR="00D26DAB">
        <w:rPr>
          <w:rFonts w:ascii="Times New Roman" w:hAnsi="Times New Roman"/>
          <w:sz w:val="28"/>
          <w:szCs w:val="28"/>
        </w:rPr>
        <w:t>,</w:t>
      </w:r>
      <w:r w:rsidR="00103CAD">
        <w:rPr>
          <w:rFonts w:ascii="Times New Roman" w:hAnsi="Times New Roman"/>
          <w:sz w:val="28"/>
          <w:szCs w:val="28"/>
        </w:rPr>
        <w:t xml:space="preserve"> 14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года. Порог успешности –</w:t>
      </w:r>
      <w:r w:rsidR="00103CAD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  <w:u w:val="single"/>
        </w:rPr>
        <w:t xml:space="preserve">9 </w:t>
      </w:r>
      <w:r w:rsidR="00685F8E">
        <w:rPr>
          <w:rFonts w:ascii="Times New Roman" w:hAnsi="Times New Roman"/>
          <w:sz w:val="28"/>
          <w:szCs w:val="28"/>
          <w:u w:val="single"/>
        </w:rPr>
        <w:t>(3</w:t>
      </w:r>
      <w:r w:rsidR="00103CAD">
        <w:rPr>
          <w:rFonts w:ascii="Times New Roman" w:hAnsi="Times New Roman"/>
          <w:sz w:val="28"/>
          <w:szCs w:val="28"/>
          <w:u w:val="single"/>
        </w:rPr>
        <w:t>2</w:t>
      </w:r>
      <w:r w:rsidR="00685F8E">
        <w:rPr>
          <w:rFonts w:ascii="Times New Roman" w:hAnsi="Times New Roman"/>
          <w:sz w:val="28"/>
          <w:szCs w:val="28"/>
          <w:u w:val="single"/>
        </w:rPr>
        <w:t xml:space="preserve">)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103CAD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685F8E" w:rsidRPr="00685F8E">
        <w:rPr>
          <w:rFonts w:ascii="Times New Roman" w:hAnsi="Times New Roman" w:cs="Times New Roman"/>
          <w:sz w:val="28"/>
          <w:szCs w:val="28"/>
        </w:rPr>
        <w:t>нет</w:t>
      </w:r>
      <w:r w:rsidR="00B153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153ED" w:rsidRPr="008831A1">
        <w:rPr>
          <w:rFonts w:ascii="Times New Roman" w:hAnsi="Times New Roman"/>
          <w:sz w:val="28"/>
          <w:szCs w:val="28"/>
        </w:rPr>
        <w:t xml:space="preserve"> </w:t>
      </w:r>
      <w:r w:rsidR="00685F8E" w:rsidRPr="00685F8E">
        <w:rPr>
          <w:rFonts w:ascii="Times New Roman" w:hAnsi="Times New Roman"/>
          <w:sz w:val="28"/>
          <w:szCs w:val="28"/>
        </w:rPr>
        <w:t>0</w:t>
      </w:r>
      <w:r w:rsidR="00685F8E">
        <w:rPr>
          <w:rFonts w:ascii="Times New Roman" w:hAnsi="Times New Roman"/>
          <w:sz w:val="28"/>
          <w:szCs w:val="28"/>
        </w:rPr>
        <w:t xml:space="preserve"> </w:t>
      </w:r>
      <w:r w:rsidR="00B153ED" w:rsidRPr="00685F8E">
        <w:rPr>
          <w:rFonts w:ascii="Times New Roman" w:hAnsi="Times New Roman"/>
          <w:sz w:val="28"/>
          <w:szCs w:val="28"/>
        </w:rPr>
        <w:t>чел</w:t>
      </w:r>
      <w:r w:rsidR="00685F8E">
        <w:rPr>
          <w:rFonts w:ascii="Times New Roman" w:hAnsi="Times New Roman"/>
          <w:sz w:val="28"/>
          <w:szCs w:val="28"/>
        </w:rPr>
        <w:t>овек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1833E7">
        <w:rPr>
          <w:rFonts w:ascii="Times New Roman" w:hAnsi="Times New Roman"/>
          <w:sz w:val="28"/>
          <w:szCs w:val="28"/>
          <w:u w:val="single"/>
        </w:rPr>
        <w:t>6</w:t>
      </w:r>
      <w:r w:rsidR="00103CAD">
        <w:rPr>
          <w:rFonts w:ascii="Times New Roman" w:hAnsi="Times New Roman"/>
          <w:sz w:val="28"/>
          <w:szCs w:val="28"/>
          <w:u w:val="single"/>
        </w:rPr>
        <w:t>3</w:t>
      </w:r>
      <w:r w:rsidR="001833E7">
        <w:rPr>
          <w:rFonts w:ascii="Times New Roman" w:hAnsi="Times New Roman"/>
          <w:sz w:val="28"/>
          <w:szCs w:val="28"/>
          <w:u w:val="single"/>
        </w:rPr>
        <w:t>,</w:t>
      </w:r>
      <w:r w:rsidR="00103CAD">
        <w:rPr>
          <w:rFonts w:ascii="Times New Roman" w:hAnsi="Times New Roman"/>
          <w:sz w:val="28"/>
          <w:szCs w:val="28"/>
          <w:u w:val="single"/>
        </w:rPr>
        <w:t>9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1833E7">
        <w:rPr>
          <w:rFonts w:ascii="Times New Roman" w:hAnsi="Times New Roman"/>
          <w:sz w:val="28"/>
          <w:szCs w:val="28"/>
        </w:rPr>
        <w:t>–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  <w:u w:val="single"/>
        </w:rPr>
        <w:t>60</w:t>
      </w:r>
      <w:r w:rsidR="001833E7">
        <w:rPr>
          <w:rFonts w:ascii="Times New Roman" w:hAnsi="Times New Roman"/>
          <w:sz w:val="28"/>
          <w:szCs w:val="28"/>
          <w:u w:val="single"/>
        </w:rPr>
        <w:t>,</w:t>
      </w:r>
      <w:r w:rsidR="00103CAD">
        <w:rPr>
          <w:rFonts w:ascii="Times New Roman" w:hAnsi="Times New Roman"/>
          <w:sz w:val="28"/>
          <w:szCs w:val="28"/>
          <w:u w:val="single"/>
        </w:rPr>
        <w:t>0</w:t>
      </w:r>
      <w:r w:rsidR="001833E7">
        <w:rPr>
          <w:rFonts w:ascii="Times New Roman" w:hAnsi="Times New Roman"/>
          <w:sz w:val="28"/>
          <w:szCs w:val="28"/>
          <w:u w:val="single"/>
        </w:rPr>
        <w:t>9</w:t>
      </w:r>
      <w:r w:rsidR="008831A1">
        <w:rPr>
          <w:rFonts w:ascii="Times New Roman" w:hAnsi="Times New Roman"/>
          <w:sz w:val="28"/>
          <w:szCs w:val="28"/>
        </w:rPr>
        <w:t xml:space="preserve"> баллов), что на</w:t>
      </w:r>
      <w:r w:rsidR="00D26DAB">
        <w:rPr>
          <w:rFonts w:ascii="Times New Roman" w:hAnsi="Times New Roman"/>
          <w:sz w:val="28"/>
          <w:szCs w:val="28"/>
        </w:rPr>
        <w:t xml:space="preserve"> </w:t>
      </w:r>
      <w:r w:rsidR="00D26DAB">
        <w:rPr>
          <w:rFonts w:ascii="Times New Roman" w:hAnsi="Times New Roman"/>
          <w:sz w:val="28"/>
          <w:szCs w:val="28"/>
          <w:u w:val="single"/>
        </w:rPr>
        <w:t>3,81</w:t>
      </w:r>
      <w:r w:rsidR="00D26DAB">
        <w:rPr>
          <w:rFonts w:ascii="Times New Roman" w:hAnsi="Times New Roman"/>
          <w:sz w:val="28"/>
          <w:szCs w:val="28"/>
        </w:rPr>
        <w:t xml:space="preserve"> балла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D26DAB">
        <w:rPr>
          <w:rFonts w:ascii="Times New Roman" w:hAnsi="Times New Roman"/>
          <w:sz w:val="28"/>
          <w:szCs w:val="28"/>
        </w:rPr>
        <w:t>(</w:t>
      </w:r>
      <w:r w:rsidR="00103CAD">
        <w:rPr>
          <w:rFonts w:ascii="Times New Roman" w:hAnsi="Times New Roman"/>
          <w:sz w:val="28"/>
          <w:szCs w:val="28"/>
          <w:u w:val="single"/>
        </w:rPr>
        <w:t>6 %</w:t>
      </w:r>
      <w:r w:rsidR="00D26DAB">
        <w:rPr>
          <w:rFonts w:ascii="Times New Roman" w:hAnsi="Times New Roman"/>
          <w:sz w:val="28"/>
          <w:szCs w:val="28"/>
          <w:u w:val="single"/>
        </w:rPr>
        <w:t>)</w:t>
      </w:r>
      <w:r w:rsidR="008831A1">
        <w:rPr>
          <w:rFonts w:ascii="Times New Roman" w:hAnsi="Times New Roman"/>
          <w:sz w:val="28"/>
          <w:szCs w:val="28"/>
        </w:rPr>
        <w:t xml:space="preserve"> выше</w:t>
      </w:r>
      <w:r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="0018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833E7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103CA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103CA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153ED" w:rsidRPr="001833E7" w:rsidRDefault="00B153ED" w:rsidP="001833E7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 xml:space="preserve"> 2, </w:t>
      </w:r>
      <w:r w:rsidR="00E636BA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84B4D">
        <w:rPr>
          <w:rFonts w:ascii="Times New Roman" w:hAnsi="Times New Roman"/>
          <w:sz w:val="24"/>
          <w:szCs w:val="24"/>
        </w:rPr>
        <w:t xml:space="preserve"> </w:t>
      </w:r>
    </w:p>
    <w:p w:rsidR="001833E7" w:rsidRDefault="001833E7" w:rsidP="001833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4"/>
        <w:gridCol w:w="791"/>
        <w:gridCol w:w="1481"/>
        <w:gridCol w:w="945"/>
        <w:gridCol w:w="927"/>
        <w:gridCol w:w="1578"/>
        <w:gridCol w:w="1368"/>
        <w:gridCol w:w="2179"/>
      </w:tblGrid>
      <w:tr w:rsidR="00F047D7" w:rsidTr="00685F8E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:rsidR="00A175F6" w:rsidRPr="00A175F6" w:rsidRDefault="00A175F6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:rsidR="00A175F6" w:rsidRDefault="00A175F6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685F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Жогло Т.Б.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Славская И.В.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Кварацхелия В.Б.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Бугаёва О.В.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И.П.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Дронзикова Е.А.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  <w:r w:rsidR="009134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  <w:r w:rsidR="009134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75,4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53,45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64,42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56,4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34,7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9A1AA2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369D9" w:rsidRDefault="00E636BA" w:rsidP="00E636BA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369D9" w:rsidRDefault="00E636BA" w:rsidP="00E636BA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D369D9" w:rsidRDefault="00E636BA" w:rsidP="00E636BA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369D9" w:rsidRDefault="00E636BA" w:rsidP="00E636BA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369D9" w:rsidRDefault="00E636BA" w:rsidP="00E636BA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369D9" w:rsidRDefault="00E636BA" w:rsidP="00E636BA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Default="00E636BA" w:rsidP="00E63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36BA" w:rsidTr="007811A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6BA" w:rsidRPr="003C4219" w:rsidRDefault="00E636BA" w:rsidP="00E636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97,6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F047D7" w:rsidRDefault="00E636BA" w:rsidP="00E636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58,4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6BA" w:rsidRPr="00D80560" w:rsidRDefault="00E636BA" w:rsidP="00E636B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60,09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6BA" w:rsidRPr="00F047D7" w:rsidRDefault="00E636BA" w:rsidP="00E636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63,9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86D"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BB2DCA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86D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86D">
              <w:rPr>
                <w:rFonts w:ascii="Times New Roman" w:hAnsi="Times New Roman"/>
                <w:sz w:val="24"/>
                <w:szCs w:val="24"/>
              </w:rPr>
              <w:t>Жогло Т.Б.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86D" w:rsidTr="007811A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86D" w:rsidRPr="009A1AA2" w:rsidRDefault="0067586D" w:rsidP="0067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86D" w:rsidRDefault="0067586D" w:rsidP="0067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Бугаёва О.В.</w:t>
            </w:r>
          </w:p>
        </w:tc>
      </w:tr>
      <w:tr w:rsidR="0067586D" w:rsidTr="007811A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86D" w:rsidRPr="009A1AA2" w:rsidRDefault="0067586D" w:rsidP="0067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86D" w:rsidRDefault="0067586D" w:rsidP="0067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67586D" w:rsidTr="007811A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86D" w:rsidRDefault="0067586D" w:rsidP="006758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86D" w:rsidRDefault="0067586D" w:rsidP="0067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Дронзикова Е.А.</w:t>
            </w:r>
          </w:p>
        </w:tc>
      </w:tr>
      <w:tr w:rsidR="0067586D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86D"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  <w:tr w:rsidR="0067586D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D26DAB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86D" w:rsidRDefault="0067586D" w:rsidP="006758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86D">
              <w:rPr>
                <w:rFonts w:ascii="Times New Roman" w:hAnsi="Times New Roman"/>
                <w:sz w:val="24"/>
                <w:szCs w:val="24"/>
              </w:rPr>
              <w:t>Жогло Т.Б.</w:t>
            </w:r>
          </w:p>
        </w:tc>
      </w:tr>
    </w:tbl>
    <w:p w:rsidR="00A07B0D" w:rsidRDefault="00A07B0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07B0D" w:rsidTr="007811A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B0D" w:rsidRDefault="00A07B0D" w:rsidP="00A07B0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B0D" w:rsidRDefault="00A07B0D" w:rsidP="00A07B0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7B0D" w:rsidRDefault="00A07B0D" w:rsidP="00A07B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0D" w:rsidRPr="009A1AA2" w:rsidRDefault="00A07B0D" w:rsidP="00A0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0D" w:rsidRDefault="00A07B0D" w:rsidP="00A0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Бугаёва О.В.</w:t>
            </w:r>
          </w:p>
        </w:tc>
      </w:tr>
      <w:tr w:rsidR="00A07B0D" w:rsidTr="007811A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B0D" w:rsidRDefault="00A07B0D" w:rsidP="00A07B0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B0D" w:rsidRDefault="00A07B0D" w:rsidP="00A07B0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7B0D" w:rsidRDefault="00A07B0D" w:rsidP="00A07B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0D" w:rsidRPr="009A1AA2" w:rsidRDefault="00A07B0D" w:rsidP="00A0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0D" w:rsidRDefault="00A07B0D" w:rsidP="00A0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2D8"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4C4D" w:rsidRDefault="00B54C4D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7B0D" w:rsidRDefault="00A07B0D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848" w:rsidRDefault="00FE2848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6C53B4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Шулико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6C53B4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6C53B4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B4">
              <w:rPr>
                <w:rFonts w:ascii="Times New Roman" w:eastAsia="Calibri" w:hAnsi="Times New Roman" w:cs="Times New Roman"/>
                <w:sz w:val="24"/>
                <w:szCs w:val="24"/>
              </w:rPr>
              <w:t>Жогло Т.Б.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2848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6C53B4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6C53B4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6C53B4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Кишкан И.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6C53B4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6C53B4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B4"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6C53B4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Ампилогова К.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6C53B4" w:rsidRDefault="006C53B4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B4">
              <w:rPr>
                <w:rFonts w:ascii="Times New Roman" w:eastAsia="Calibri" w:hAnsi="Times New Roman" w:cs="Times New Roman"/>
                <w:sz w:val="24"/>
                <w:szCs w:val="24"/>
              </w:rPr>
              <w:t>Жогло Т.Б.</w:t>
            </w:r>
          </w:p>
        </w:tc>
      </w:tr>
    </w:tbl>
    <w:p w:rsidR="00B54C4D" w:rsidRDefault="00B54C4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Pr="0069042E" w:rsidRDefault="006C53B4" w:rsidP="006C53B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Default="006C53B4" w:rsidP="006C53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F047D7" w:rsidRDefault="006C53B4" w:rsidP="006C53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2A577D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2A577D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3B4" w:rsidRDefault="002A577D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C53B4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3B4" w:rsidRPr="001F64C7" w:rsidRDefault="006C53B4" w:rsidP="006C5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8F12A4" w:rsidRDefault="006C53B4" w:rsidP="006C53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8F12A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8F12A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B4" w:rsidRPr="008F12A4" w:rsidRDefault="006C53B4" w:rsidP="006C53B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7811A8" w:rsidRPr="00D60FCD" w:rsidTr="007811A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7811A8" w:rsidRPr="00D60FCD" w:rsidTr="007811A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7811A8" w:rsidRPr="00D60FCD" w:rsidTr="007811A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  <w:tr w:rsidR="007811A8" w:rsidRPr="00D60FCD" w:rsidTr="007811A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7811A8" w:rsidRPr="00D60FCD" w:rsidTr="007811A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</w:tr>
      <w:tr w:rsidR="007811A8" w:rsidRPr="00D60FCD" w:rsidTr="009020F8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1A8" w:rsidRPr="000739E6" w:rsidRDefault="000739E6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7811A8" w:rsidRPr="00D60FCD" w:rsidTr="00CA4F14">
        <w:trPr>
          <w:jc w:val="center"/>
        </w:trPr>
        <w:tc>
          <w:tcPr>
            <w:tcW w:w="1557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604" w:type="dxa"/>
          </w:tcPr>
          <w:p w:rsidR="007811A8" w:rsidRPr="000739E6" w:rsidRDefault="007811A8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739E6" w:rsidRDefault="000739E6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AD079B" w:rsidRDefault="00AD079B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Характеристика экзаменационного варианта</w:t>
      </w: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Экзаменационная работа охватывает содержание курса истории России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с древности по настоящее время с включением элементов всеобщей истории</w:t>
      </w:r>
    </w:p>
    <w:p w:rsidR="002A2430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(история войн, дипломатии, культуры, экономических связей и т.п.)</w:t>
      </w:r>
      <w:r>
        <w:rPr>
          <w:rFonts w:ascii="Times New Roman" w:hAnsi="Times New Roman"/>
          <w:sz w:val="28"/>
          <w:szCs w:val="28"/>
        </w:rPr>
        <w:t>.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</w:t>
      </w:r>
      <w:r w:rsidRPr="00E20263">
        <w:rPr>
          <w:rFonts w:ascii="Times New Roman" w:hAnsi="Times New Roman"/>
          <w:sz w:val="28"/>
          <w:szCs w:val="28"/>
        </w:rPr>
        <w:t>аждый вариант экзаменационной работы состоит из двух частей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и включает в 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заданий, различающихся формой и уровнем сложности.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b/>
          <w:sz w:val="28"/>
          <w:szCs w:val="28"/>
        </w:rPr>
        <w:t>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0263">
        <w:rPr>
          <w:rFonts w:ascii="Times New Roman" w:hAnsi="Times New Roman"/>
          <w:b/>
          <w:sz w:val="28"/>
          <w:szCs w:val="28"/>
        </w:rPr>
        <w:t>1</w:t>
      </w:r>
      <w:r w:rsidRPr="00E20263">
        <w:rPr>
          <w:rFonts w:ascii="Times New Roman" w:hAnsi="Times New Roman"/>
          <w:sz w:val="28"/>
          <w:szCs w:val="28"/>
        </w:rPr>
        <w:t xml:space="preserve">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19 заданий с кратким ответом.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В экзаменационной работе предложе</w:t>
      </w:r>
      <w:r>
        <w:rPr>
          <w:rFonts w:ascii="Times New Roman" w:hAnsi="Times New Roman"/>
          <w:sz w:val="28"/>
          <w:szCs w:val="28"/>
        </w:rPr>
        <w:t>ны следующие разновидности зада</w:t>
      </w:r>
      <w:r w:rsidRPr="00E20263">
        <w:rPr>
          <w:rFonts w:ascii="Times New Roman" w:hAnsi="Times New Roman"/>
          <w:sz w:val="28"/>
          <w:szCs w:val="28"/>
        </w:rPr>
        <w:t xml:space="preserve">ний с кратким ответом: 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выбор и запись правиль</w:t>
      </w:r>
      <w:r>
        <w:rPr>
          <w:rFonts w:ascii="Times New Roman" w:hAnsi="Times New Roman"/>
          <w:sz w:val="28"/>
          <w:szCs w:val="28"/>
        </w:rPr>
        <w:t>ных ответов из предложенного пе</w:t>
      </w:r>
      <w:r w:rsidRPr="00E20263">
        <w:rPr>
          <w:rFonts w:ascii="Times New Roman" w:hAnsi="Times New Roman"/>
          <w:sz w:val="28"/>
          <w:szCs w:val="28"/>
        </w:rPr>
        <w:t xml:space="preserve">речня ответов; 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определение последовательности расположения данных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элементов; 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установление соответст</w:t>
      </w:r>
      <w:r>
        <w:rPr>
          <w:rFonts w:ascii="Times New Roman" w:hAnsi="Times New Roman"/>
          <w:sz w:val="28"/>
          <w:szCs w:val="28"/>
        </w:rPr>
        <w:t>вия элементов, данных в несколь</w:t>
      </w:r>
      <w:r w:rsidRPr="00E20263">
        <w:rPr>
          <w:rFonts w:ascii="Times New Roman" w:hAnsi="Times New Roman"/>
          <w:sz w:val="28"/>
          <w:szCs w:val="28"/>
        </w:rPr>
        <w:t xml:space="preserve">ких информационных рядах; 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определение по указанным признакам и запись в виде слова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(словосочетания) термина, названия, имени, века, года и т.п.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Ответ на задания </w:t>
      </w:r>
      <w:r w:rsidRPr="0052133E">
        <w:rPr>
          <w:rFonts w:ascii="Times New Roman" w:hAnsi="Times New Roman"/>
          <w:sz w:val="28"/>
          <w:szCs w:val="28"/>
        </w:rPr>
        <w:t>части 1</w:t>
      </w:r>
      <w:r w:rsidRPr="00E20263">
        <w:rPr>
          <w:rFonts w:ascii="Times New Roman" w:hAnsi="Times New Roman"/>
          <w:sz w:val="28"/>
          <w:szCs w:val="28"/>
        </w:rPr>
        <w:t xml:space="preserve"> даётся соотв</w:t>
      </w:r>
      <w:r>
        <w:rPr>
          <w:rFonts w:ascii="Times New Roman" w:hAnsi="Times New Roman"/>
          <w:sz w:val="28"/>
          <w:szCs w:val="28"/>
        </w:rPr>
        <w:t>етствующей записью в виде после</w:t>
      </w:r>
      <w:r w:rsidRPr="00E20263">
        <w:rPr>
          <w:rFonts w:ascii="Times New Roman" w:hAnsi="Times New Roman"/>
          <w:sz w:val="28"/>
          <w:szCs w:val="28"/>
        </w:rPr>
        <w:t>довательности цифр, записанных без пробелов и других разделителей; слова; словосочетания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(также записывается без пробелов и др</w:t>
      </w:r>
      <w:r>
        <w:rPr>
          <w:rFonts w:ascii="Times New Roman" w:hAnsi="Times New Roman"/>
          <w:sz w:val="28"/>
          <w:szCs w:val="28"/>
        </w:rPr>
        <w:t xml:space="preserve">угих </w:t>
      </w:r>
      <w:r w:rsidRPr="00E20263">
        <w:rPr>
          <w:rFonts w:ascii="Times New Roman" w:hAnsi="Times New Roman"/>
          <w:sz w:val="28"/>
          <w:szCs w:val="28"/>
        </w:rPr>
        <w:t xml:space="preserve">разделителей).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b/>
          <w:sz w:val="28"/>
          <w:szCs w:val="28"/>
        </w:rPr>
        <w:t>Часть 2</w:t>
      </w:r>
      <w:r w:rsidRPr="00E20263">
        <w:rPr>
          <w:rFonts w:ascii="Times New Roman" w:hAnsi="Times New Roman"/>
          <w:sz w:val="28"/>
          <w:szCs w:val="28"/>
        </w:rPr>
        <w:t xml:space="preserve"> содержит 6 заданий с развёрнутым ответом, выявляющих и оценивающих освоение выпускниками различных комплексных умений. 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E20263">
        <w:rPr>
          <w:rFonts w:ascii="Times New Roman" w:hAnsi="Times New Roman"/>
          <w:sz w:val="28"/>
          <w:szCs w:val="28"/>
        </w:rPr>
        <w:t>Задания 20–22 представляют собой комп</w:t>
      </w:r>
      <w:r>
        <w:rPr>
          <w:rFonts w:ascii="Times New Roman" w:hAnsi="Times New Roman"/>
          <w:sz w:val="28"/>
          <w:szCs w:val="28"/>
        </w:rPr>
        <w:t>лекс заданий, связанных с анали</w:t>
      </w:r>
      <w:r w:rsidRPr="00E20263">
        <w:rPr>
          <w:rFonts w:ascii="Times New Roman" w:hAnsi="Times New Roman"/>
          <w:sz w:val="28"/>
          <w:szCs w:val="28"/>
        </w:rPr>
        <w:t>зом исторического источника (проведение атрибуции источника, извлечение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информации; привлечение исторических знаний для анализа проблематики источника, позиции автора).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Задания 23–25 связанны с применением приёмов причинно-следственного, структурн</w:t>
      </w:r>
      <w:r>
        <w:rPr>
          <w:rFonts w:ascii="Times New Roman" w:hAnsi="Times New Roman"/>
          <w:sz w:val="28"/>
          <w:szCs w:val="28"/>
        </w:rPr>
        <w:t xml:space="preserve">о-функционального, временнόго и </w:t>
      </w:r>
      <w:r w:rsidRPr="00E20263">
        <w:rPr>
          <w:rFonts w:ascii="Times New Roman" w:hAnsi="Times New Roman"/>
          <w:sz w:val="28"/>
          <w:szCs w:val="28"/>
        </w:rPr>
        <w:t xml:space="preserve">пространственного анализа для изучения исторических процессов и явлений.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A2430" w:rsidRPr="00E20263" w:rsidRDefault="002A2430" w:rsidP="0052133E">
      <w:pPr>
        <w:pStyle w:val="a4"/>
        <w:ind w:left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предполагает написание </w:t>
      </w:r>
      <w:r>
        <w:rPr>
          <w:rFonts w:ascii="Times New Roman" w:hAnsi="Times New Roman"/>
          <w:sz w:val="28"/>
          <w:szCs w:val="28"/>
        </w:rPr>
        <w:t>и</w:t>
      </w:r>
      <w:r w:rsidRPr="00E20263">
        <w:rPr>
          <w:rFonts w:ascii="Times New Roman" w:hAnsi="Times New Roman"/>
          <w:sz w:val="28"/>
          <w:szCs w:val="28"/>
        </w:rPr>
        <w:t>сторического сочинения. 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альтернативное: выпускник имеет возможность выбрать</w:t>
      </w:r>
    </w:p>
    <w:p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один </w:t>
      </w:r>
      <w:r>
        <w:rPr>
          <w:rFonts w:ascii="Times New Roman" w:hAnsi="Times New Roman"/>
          <w:sz w:val="28"/>
          <w:szCs w:val="28"/>
        </w:rPr>
        <w:t>и</w:t>
      </w:r>
      <w:r w:rsidRPr="00E20263">
        <w:rPr>
          <w:rFonts w:ascii="Times New Roman" w:hAnsi="Times New Roman"/>
          <w:sz w:val="28"/>
          <w:szCs w:val="28"/>
        </w:rPr>
        <w:t xml:space="preserve">з трёх периодов истории России и продемонстрировать свои знания и умения на наиболее знакомом ему историческом материале. </w:t>
      </w:r>
    </w:p>
    <w:p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оценивается по системе критериев.</w:t>
      </w:r>
    </w:p>
    <w:p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1401C">
        <w:rPr>
          <w:rFonts w:ascii="Times New Roman" w:hAnsi="Times New Roman"/>
          <w:sz w:val="28"/>
          <w:szCs w:val="28"/>
        </w:rPr>
        <w:t>о уровню сложности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401C">
        <w:rPr>
          <w:rFonts w:ascii="Times New Roman" w:hAnsi="Times New Roman"/>
          <w:sz w:val="28"/>
          <w:szCs w:val="28"/>
        </w:rPr>
        <w:t xml:space="preserve">(включая критерии оценивания сочинения): </w:t>
      </w:r>
    </w:p>
    <w:p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Базовый уровень - </w:t>
      </w:r>
      <w:r w:rsidRPr="0011401C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>;</w:t>
      </w:r>
    </w:p>
    <w:p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овышенный уровень сложности </w:t>
      </w:r>
      <w:r w:rsidRPr="0011401C">
        <w:rPr>
          <w:rFonts w:ascii="Times New Roman" w:hAnsi="Times New Roman"/>
          <w:sz w:val="28"/>
          <w:szCs w:val="28"/>
        </w:rPr>
        <w:t>– 8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>;</w:t>
      </w:r>
    </w:p>
    <w:p w:rsidR="002A2430" w:rsidRPr="0011401C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ысокий </w:t>
      </w:r>
      <w:r w:rsidRPr="0011401C">
        <w:rPr>
          <w:rFonts w:ascii="Times New Roman" w:hAnsi="Times New Roman"/>
          <w:sz w:val="28"/>
          <w:szCs w:val="28"/>
        </w:rPr>
        <w:t>– 7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 xml:space="preserve">. </w:t>
      </w:r>
    </w:p>
    <w:p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  <w:r w:rsidRPr="0011401C">
        <w:rPr>
          <w:rFonts w:ascii="Times New Roman" w:hAnsi="Times New Roman"/>
          <w:sz w:val="28"/>
          <w:szCs w:val="28"/>
        </w:rPr>
        <w:t>Максимальный первичный балл за работу– 55.</w:t>
      </w: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D80FC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7303F6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22B">
        <w:rPr>
          <w:rFonts w:ascii="Times New Roman" w:hAnsi="Times New Roman"/>
          <w:b/>
          <w:sz w:val="28"/>
          <w:szCs w:val="28"/>
          <w:u w:val="single"/>
        </w:rPr>
        <w:lastRenderedPageBreak/>
        <w:t>Анализ выполнения заданий каждой части.</w:t>
      </w:r>
    </w:p>
    <w:p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0FC1" w:rsidRPr="0078022B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 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p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9"/>
        <w:gridCol w:w="727"/>
        <w:gridCol w:w="636"/>
        <w:gridCol w:w="639"/>
        <w:gridCol w:w="636"/>
        <w:gridCol w:w="727"/>
        <w:gridCol w:w="636"/>
        <w:gridCol w:w="727"/>
        <w:gridCol w:w="727"/>
        <w:gridCol w:w="636"/>
        <w:gridCol w:w="636"/>
        <w:gridCol w:w="727"/>
        <w:gridCol w:w="636"/>
        <w:gridCol w:w="638"/>
        <w:gridCol w:w="727"/>
        <w:gridCol w:w="727"/>
        <w:gridCol w:w="639"/>
        <w:gridCol w:w="639"/>
        <w:gridCol w:w="636"/>
        <w:gridCol w:w="637"/>
      </w:tblGrid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(3)</w:t>
            </w:r>
          </w:p>
        </w:tc>
        <w:tc>
          <w:tcPr>
            <w:tcW w:w="649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(2)</w:t>
            </w:r>
          </w:p>
        </w:tc>
        <w:tc>
          <w:tcPr>
            <w:tcW w:w="70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13 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63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4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16 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5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636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677" w:type="dxa"/>
            <w:shd w:val="clear" w:color="auto" w:fill="auto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8F4CDF" w:rsidRPr="0004434F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9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7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7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49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auto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7" w:type="dxa"/>
            <w:shd w:val="clear" w:color="auto" w:fill="auto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9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9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7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9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77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9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auto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450B" w:rsidRPr="008E2475" w:rsidTr="00403F4D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нения 2019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53,1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03F4D" w:rsidRPr="0004434F" w:rsidRDefault="00403F4D" w:rsidP="00403F4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нения </w:t>
            </w: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54,4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8F6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</w:tr>
      <w:tr w:rsidR="001E450B" w:rsidRPr="008F12A4" w:rsidTr="00403F4D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динамика </w:t>
            </w:r>
            <w:proofErr w:type="spellStart"/>
            <w:proofErr w:type="gramStart"/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ср.балла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+16,2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-10,6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-12,2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+8,4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+19,9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+6,3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+11,7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+21,9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+23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-17,3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+12,2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-4,8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+1,9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+16,5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+30,3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+0,8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03F4D" w:rsidRPr="00840C16" w:rsidRDefault="001E450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-10,5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403F4D" w:rsidRPr="00840C16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-1,9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03F4D" w:rsidRPr="00840C16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+5,5</w:t>
            </w:r>
          </w:p>
        </w:tc>
      </w:tr>
    </w:tbl>
    <w:p w:rsidR="00D80FC1" w:rsidRDefault="00D80FC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811A8" w:rsidRDefault="007811A8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811A8" w:rsidRDefault="007811A8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80FC1" w:rsidRPr="0078022B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8022B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Средний процент выполнения заданий каждой части ЕГЭ (2 часть)</w:t>
      </w:r>
    </w:p>
    <w:p w:rsidR="00D80FC1" w:rsidRPr="0078022B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418"/>
        <w:gridCol w:w="1417"/>
        <w:gridCol w:w="1276"/>
        <w:gridCol w:w="1559"/>
      </w:tblGrid>
      <w:tr w:rsidR="00D80FC1" w:rsidRPr="008F12A4" w:rsidTr="007811A8">
        <w:trPr>
          <w:trHeight w:val="322"/>
        </w:trPr>
        <w:tc>
          <w:tcPr>
            <w:tcW w:w="1668" w:type="dxa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5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276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8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7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76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559" w:type="dxa"/>
            <w:vAlign w:val="center"/>
          </w:tcPr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(11)</w:t>
            </w:r>
          </w:p>
        </w:tc>
      </w:tr>
      <w:tr w:rsidR="008F4CDF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8F4CDF" w:rsidRPr="0004434F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8F4CDF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F4CDF" w:rsidRPr="008F12A4" w:rsidTr="009864F7">
        <w:trPr>
          <w:trHeight w:val="222"/>
        </w:trPr>
        <w:tc>
          <w:tcPr>
            <w:tcW w:w="1668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8F4CDF" w:rsidRPr="00403F4D" w:rsidRDefault="008F4CDF" w:rsidP="008F4C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8F4CDF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8F4CDF" w:rsidRPr="008F12A4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4CDF" w:rsidRPr="00403F4D" w:rsidRDefault="008F4CDF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17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403F4D" w:rsidRPr="008F12A4" w:rsidTr="00932843">
        <w:trPr>
          <w:trHeight w:val="222"/>
        </w:trPr>
        <w:tc>
          <w:tcPr>
            <w:tcW w:w="1668" w:type="dxa"/>
            <w:shd w:val="clear" w:color="auto" w:fill="auto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403F4D" w:rsidRPr="00403F4D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D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403F4D" w:rsidRPr="008F12A4" w:rsidTr="00EA73A7">
        <w:trPr>
          <w:trHeight w:val="222"/>
        </w:trPr>
        <w:tc>
          <w:tcPr>
            <w:tcW w:w="1668" w:type="dxa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нения 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F4D" w:rsidRPr="003768F6" w:rsidRDefault="00403F4D" w:rsidP="00403F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60,8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  <w:vAlign w:val="center"/>
          </w:tcPr>
          <w:p w:rsidR="00403F4D" w:rsidRPr="0004434F" w:rsidRDefault="00403F4D" w:rsidP="00403F4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  <w:p w:rsidR="00403F4D" w:rsidRPr="0004434F" w:rsidRDefault="00403F4D" w:rsidP="00403F4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276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35,7</w:t>
            </w:r>
          </w:p>
        </w:tc>
        <w:tc>
          <w:tcPr>
            <w:tcW w:w="1417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29,1</w:t>
            </w:r>
          </w:p>
        </w:tc>
        <w:tc>
          <w:tcPr>
            <w:tcW w:w="1276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center"/>
          </w:tcPr>
          <w:p w:rsidR="00403F4D" w:rsidRPr="003768F6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8F6">
              <w:rPr>
                <w:rFonts w:ascii="Times New Roman" w:hAnsi="Times New Roman"/>
                <w:bCs/>
                <w:sz w:val="24"/>
                <w:szCs w:val="24"/>
              </w:rPr>
              <w:t>56,2</w:t>
            </w:r>
          </w:p>
        </w:tc>
      </w:tr>
      <w:tr w:rsidR="00403F4D" w:rsidRPr="008F12A4" w:rsidTr="007811A8">
        <w:trPr>
          <w:trHeight w:val="222"/>
        </w:trPr>
        <w:tc>
          <w:tcPr>
            <w:tcW w:w="1668" w:type="dxa"/>
          </w:tcPr>
          <w:p w:rsidR="00403F4D" w:rsidRPr="008F12A4" w:rsidRDefault="00403F4D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динамика </w:t>
            </w:r>
            <w:proofErr w:type="spellStart"/>
            <w:proofErr w:type="gramStart"/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ср.балла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+12,4</w:t>
            </w:r>
          </w:p>
        </w:tc>
        <w:tc>
          <w:tcPr>
            <w:tcW w:w="1276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-3,1</w:t>
            </w:r>
          </w:p>
        </w:tc>
        <w:tc>
          <w:tcPr>
            <w:tcW w:w="1418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-4,4</w:t>
            </w:r>
          </w:p>
        </w:tc>
        <w:tc>
          <w:tcPr>
            <w:tcW w:w="1417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+28,2</w:t>
            </w:r>
          </w:p>
        </w:tc>
        <w:tc>
          <w:tcPr>
            <w:tcW w:w="1276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+7,7</w:t>
            </w:r>
          </w:p>
        </w:tc>
        <w:tc>
          <w:tcPr>
            <w:tcW w:w="1559" w:type="dxa"/>
            <w:vAlign w:val="center"/>
          </w:tcPr>
          <w:p w:rsidR="00403F4D" w:rsidRPr="00F6249D" w:rsidRDefault="005574FB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+4,6</w:t>
            </w:r>
          </w:p>
        </w:tc>
      </w:tr>
    </w:tbl>
    <w:p w:rsidR="00D80FC1" w:rsidRDefault="00D80FC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D80FC1" w:rsidSect="007811A8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7303F6" w:rsidRDefault="007303F6" w:rsidP="007303F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03F6" w:rsidRDefault="007303F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4669"/>
        <w:gridCol w:w="1418"/>
        <w:gridCol w:w="1134"/>
      </w:tblGrid>
      <w:tr w:rsidR="006B0D2B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4669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18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134" w:type="dxa"/>
          </w:tcPr>
          <w:p w:rsidR="006B0D2B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B0D2B" w:rsidRPr="00FE3CBC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:rsidR="00B64628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Pr="00A975C5" w:rsidRDefault="00A975C5" w:rsidP="00A975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66,7</w:t>
            </w:r>
          </w:p>
        </w:tc>
        <w:tc>
          <w:tcPr>
            <w:tcW w:w="4669" w:type="dxa"/>
            <w:shd w:val="clear" w:color="auto" w:fill="auto"/>
          </w:tcPr>
          <w:p w:rsidR="00EF2BA2" w:rsidRPr="00EF2BA2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:rsidR="00B64628" w:rsidRPr="00FE3CBC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задание на умение определять последовательность событий – с древнейших времён до начала 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B24450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" w:name="_Hlk11920448"/>
            <w:r w:rsidRPr="00B24450">
              <w:rPr>
                <w:rFonts w:ascii="Times New Roman" w:hAnsi="Times New Roman" w:cs="Times New Roman"/>
              </w:rPr>
              <w:t>Знание дат – задание на установление соответствия VIII – начало XXI вв.</w:t>
            </w:r>
            <w:bookmarkEnd w:id="1"/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4,7,10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11920682"/>
            <w:r w:rsidRPr="005D148F">
              <w:rPr>
                <w:rFonts w:ascii="Times New Roman" w:hAnsi="Times New Roman" w:cs="Times New Roman"/>
              </w:rPr>
              <w:t>Определение терминов – множественный выбор. Один из периодов, изучаемых в курсе истории России VIII – начало XXI вв.</w:t>
            </w:r>
            <w:bookmarkEnd w:id="2"/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D148F">
              <w:rPr>
                <w:rFonts w:ascii="Times New Roman" w:hAnsi="Times New Roman" w:cs="Times New Roman"/>
              </w:rPr>
              <w:t>пределение термина по нескольким признакам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F2BA2">
              <w:rPr>
                <w:rFonts w:ascii="Times New Roman" w:hAnsi="Times New Roman" w:cs="Times New Roman"/>
              </w:rPr>
              <w:t>нание основных фактов, процессов, явлений – задание на установление соответствия -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>абота с текстовым историческим источником – задание на установление соответствия - VIII в. – 1914 г.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3,4,7,10,11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EF2BA2" w:rsidRPr="00EF2BA2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:rsidR="00B64628" w:rsidRPr="00FE3CBC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множественный выбор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– задание на заполнение пропусков в предложениях – 1941-1945гг.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4,6,7,8,11,14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исторических деятелей - задание на установление соответствия -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>абота с текстовым историческим источником – 1914 – 2012 гг.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3,7,8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05E5E">
              <w:rPr>
                <w:rFonts w:ascii="Times New Roman" w:hAnsi="Times New Roman" w:cs="Times New Roman"/>
              </w:rPr>
              <w:t>истематизация исторической информации, представленной в различных знаковых системах – таблица - с древнейших времён до начала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5E5E">
              <w:rPr>
                <w:rFonts w:ascii="Times New Roman" w:hAnsi="Times New Roman" w:cs="Times New Roman"/>
              </w:rPr>
              <w:t>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 xml:space="preserve">абота с текстовым историческим источником - один из периодов, изучаемых в курсе истории </w:t>
            </w:r>
            <w:r w:rsidR="00D05E5E" w:rsidRPr="005D148F">
              <w:rPr>
                <w:rFonts w:ascii="Times New Roman" w:hAnsi="Times New Roman" w:cs="Times New Roman"/>
              </w:rPr>
              <w:t>России VIII</w:t>
            </w:r>
            <w:r w:rsidRPr="005D148F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134" w:type="dxa"/>
          </w:tcPr>
          <w:p w:rsidR="00B64628" w:rsidRDefault="005574F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4,6,7,14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5574F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 xml:space="preserve">абота с исторической картой – схемой - один из периодов, изучаемых в курсе истории </w:t>
            </w:r>
            <w:r w:rsidR="00A975C5" w:rsidRPr="00D05E5E">
              <w:rPr>
                <w:rFonts w:ascii="Times New Roman" w:hAnsi="Times New Roman" w:cs="Times New Roman"/>
              </w:rPr>
              <w:t>России VIII</w:t>
            </w:r>
            <w:r w:rsidRPr="00D05E5E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7,8,10,14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2,8,10,11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 xml:space="preserve">абота с исторической картой - схемой - один </w:t>
            </w:r>
            <w:r w:rsidRPr="00EF2BA2">
              <w:rPr>
                <w:rFonts w:ascii="Times New Roman" w:hAnsi="Times New Roman" w:cs="Times New Roman"/>
              </w:rPr>
              <w:lastRenderedPageBreak/>
              <w:t xml:space="preserve">из периодов, изучаемых в курсе истории </w:t>
            </w:r>
            <w:r w:rsidR="00D05E5E" w:rsidRPr="00EF2BA2">
              <w:rPr>
                <w:rFonts w:ascii="Times New Roman" w:hAnsi="Times New Roman" w:cs="Times New Roman"/>
              </w:rPr>
              <w:t>России VIII</w:t>
            </w:r>
            <w:r w:rsidRPr="00EF2BA2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64,1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11920868"/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истории культуры России - задание на установление соответствия - VIII – начало XXI вв.</w:t>
            </w:r>
            <w:bookmarkEnd w:id="3"/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4,7,8,10,</w:t>
            </w:r>
          </w:p>
          <w:p w:rsidR="00A975C5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134" w:type="dxa"/>
          </w:tcPr>
          <w:p w:rsidR="00A975C5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3,4,6,7,8,</w:t>
            </w:r>
          </w:p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Merge w:val="restart"/>
          </w:tcPr>
          <w:p w:rsidR="00B64628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75C5" w:rsidRPr="00A975C5" w:rsidRDefault="00A975C5" w:rsidP="00A975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57,4</w:t>
            </w: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</w:t>
            </w:r>
            <w:r w:rsidRPr="0009472C">
              <w:rPr>
                <w:rFonts w:ascii="Times New Roman" w:hAnsi="Times New Roman" w:cs="Times New Roman"/>
              </w:rPr>
              <w:t>арактеристика авторства, времени, обстоятельств и целей создания источника - 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134" w:type="dxa"/>
          </w:tcPr>
          <w:p w:rsidR="00B64628" w:rsidRDefault="00A975C5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1921031"/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проводить поиск исторической информации в источниках разного типа - VIII – начало XXI в.</w:t>
            </w:r>
            <w:bookmarkEnd w:id="4"/>
          </w:p>
        </w:tc>
        <w:tc>
          <w:tcPr>
            <w:tcW w:w="1418" w:type="dxa"/>
            <w:shd w:val="clear" w:color="auto" w:fill="auto"/>
          </w:tcPr>
          <w:p w:rsidR="00B64628" w:rsidRPr="00FE3CBC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:rsidR="00B64628" w:rsidRDefault="00A6191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работе с источниками - VIII – начало XXI 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6191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134" w:type="dxa"/>
          </w:tcPr>
          <w:p w:rsidR="00B64628" w:rsidRDefault="00A6191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рассмотрении фактов, явлений, процессов - задание-задача – VIII – начало XXI 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6191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134" w:type="dxa"/>
          </w:tcPr>
          <w:p w:rsidR="00B64628" w:rsidRDefault="00A6191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7,11,14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исторические сведения для аргументации в ходе дискуссии - VIII – начало XXI 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6191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134" w:type="dxa"/>
          </w:tcPr>
          <w:p w:rsidR="00B64628" w:rsidRDefault="00A6191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4,7,10,11</w:t>
            </w:r>
          </w:p>
        </w:tc>
      </w:tr>
      <w:tr w:rsidR="00B6462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vMerge/>
          </w:tcPr>
          <w:p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9472C">
              <w:rPr>
                <w:rFonts w:ascii="Times New Roman" w:hAnsi="Times New Roman" w:cs="Times New Roman"/>
              </w:rPr>
              <w:t>сторическое сочинение - три периода на выбор экзаменуемого -VIII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1418" w:type="dxa"/>
            <w:shd w:val="clear" w:color="auto" w:fill="auto"/>
          </w:tcPr>
          <w:p w:rsidR="00B64628" w:rsidRPr="00FE3CBC" w:rsidRDefault="00A6191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34" w:type="dxa"/>
          </w:tcPr>
          <w:p w:rsidR="00B64628" w:rsidRDefault="00A6191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4,7,8,14</w:t>
            </w:r>
          </w:p>
        </w:tc>
      </w:tr>
    </w:tbl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2A4C41" w:rsidRPr="002A4C41">
        <w:rPr>
          <w:rFonts w:ascii="Times New Roman" w:hAnsi="Times New Roman" w:cs="Times New Roman"/>
          <w:b/>
          <w:bCs/>
          <w:sz w:val="28"/>
          <w:szCs w:val="28"/>
          <w:u w:val="single"/>
        </w:rPr>
        <w:t>62,7</w:t>
      </w:r>
      <w:r w:rsidR="001D58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976B56" w:rsidRPr="00863971">
        <w:rPr>
          <w:rFonts w:ascii="Times New Roman" w:hAnsi="Times New Roman" w:cs="Times New Roman"/>
          <w:b/>
          <w:sz w:val="28"/>
          <w:szCs w:val="28"/>
        </w:rPr>
        <w:t>выше</w:t>
      </w:r>
      <w:r w:rsidR="00976B56">
        <w:rPr>
          <w:rFonts w:ascii="Times New Roman" w:hAnsi="Times New Roman" w:cs="Times New Roman"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2018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26DAB">
        <w:rPr>
          <w:rFonts w:ascii="Times New Roman" w:hAnsi="Times New Roman" w:cs="Times New Roman"/>
          <w:b/>
          <w:bCs/>
          <w:sz w:val="28"/>
          <w:szCs w:val="28"/>
          <w:u w:val="single"/>
        </w:rPr>
        <w:t>5,17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B24450">
        <w:rPr>
          <w:rFonts w:ascii="Times New Roman" w:hAnsi="Times New Roman" w:cs="Times New Roman"/>
          <w:sz w:val="28"/>
          <w:szCs w:val="28"/>
          <w:u w:val="single"/>
        </w:rPr>
        <w:t>57,5</w:t>
      </w:r>
      <w:r w:rsidR="002A4C41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361E" w:rsidRPr="00684022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Несмотря на высокие результаты наблюдается отрицательная динамика по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D361E">
        <w:rPr>
          <w:rFonts w:ascii="Times New Roman" w:hAnsi="Times New Roman" w:cs="Times New Roman"/>
          <w:sz w:val="28"/>
          <w:szCs w:val="28"/>
        </w:rPr>
        <w:t>Знание дат – задание на установление соответствия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70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D361E">
        <w:rPr>
          <w:rFonts w:ascii="Times New Roman" w:hAnsi="Times New Roman" w:cs="Times New Roman"/>
          <w:sz w:val="28"/>
          <w:szCs w:val="28"/>
        </w:rPr>
        <w:t>Определение терминов – множественный выбор. Один из периодов, изучаемых в курсе истории России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62,5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D361E">
        <w:rPr>
          <w:rFonts w:ascii="Times New Roman" w:hAnsi="Times New Roman" w:cs="Times New Roman"/>
          <w:sz w:val="28"/>
          <w:szCs w:val="28"/>
        </w:rPr>
        <w:t>Работа с текстовым историческим источником – 1914 – 2012 гг.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53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17,3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,3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</w:p>
    <w:p w:rsidR="00FD361E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D361E">
        <w:rPr>
          <w:rFonts w:ascii="Times New Roman" w:hAnsi="Times New Roman" w:cs="Times New Roman"/>
          <w:sz w:val="28"/>
          <w:szCs w:val="28"/>
        </w:rPr>
        <w:t>Работа с текстовым историческим источником - один из периодов, изучаемых в курсе истории России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65,6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4,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  <w:u w:val="single"/>
        </w:rPr>
        <w:t>70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 w:rsidR="00BA20DD">
        <w:rPr>
          <w:rFonts w:ascii="Times New Roman" w:hAnsi="Times New Roman" w:cs="Times New Roman"/>
          <w:sz w:val="28"/>
          <w:szCs w:val="28"/>
        </w:rPr>
        <w:t>;</w:t>
      </w:r>
    </w:p>
    <w:p w:rsidR="00BA20DD" w:rsidRDefault="00BA20DD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21</w:t>
      </w:r>
      <w:r w:rsidRPr="00BA20DD">
        <w:rPr>
          <w:rFonts w:ascii="Times New Roman" w:hAnsi="Times New Roman" w:cs="Times New Roman"/>
          <w:sz w:val="28"/>
          <w:szCs w:val="28"/>
        </w:rPr>
        <w:t xml:space="preserve"> (Умение проводить поиск исторической информации в источниках разного типа - VIII – начало XXI в.) 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96,9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3,1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0DD" w:rsidRPr="002A3DA4" w:rsidRDefault="00BA20DD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20DD" w:rsidRDefault="00FD361E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Самые низкие результаты </w:t>
      </w:r>
      <w:bookmarkStart w:id="5" w:name="_GoBack"/>
      <w:bookmarkEnd w:id="5"/>
      <w:r>
        <w:rPr>
          <w:rFonts w:ascii="Times New Roman" w:hAnsi="Times New Roman" w:cs="Times New Roman"/>
          <w:b/>
          <w:bCs/>
          <w:sz w:val="28"/>
          <w:szCs w:val="28"/>
        </w:rPr>
        <w:t>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A20DD" w:rsidRPr="00BA2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0DD" w:rsidRDefault="00BA20DD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1921122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A20DD">
        <w:rPr>
          <w:rFonts w:ascii="Times New Roman" w:hAnsi="Times New Roman" w:cs="Times New Roman"/>
          <w:sz w:val="28"/>
          <w:szCs w:val="28"/>
        </w:rPr>
        <w:t>Знание основных фактов, процессов, явлений истории культуры России - задание на установление соответствия -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40,6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51,1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20DD" w:rsidRDefault="00BA20DD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1921219"/>
      <w:bookmarkEnd w:id="6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bookmarkStart w:id="8" w:name="_Hlk11921764"/>
      <w:r w:rsidRPr="00BA20DD">
        <w:rPr>
          <w:rFonts w:ascii="Times New Roman" w:hAnsi="Times New Roman" w:cs="Times New Roman"/>
          <w:sz w:val="28"/>
          <w:szCs w:val="28"/>
        </w:rPr>
        <w:t>Анализ иллюстративного материала</w:t>
      </w:r>
      <w:bookmarkEnd w:id="8"/>
      <w:r w:rsidRPr="00BA20DD">
        <w:rPr>
          <w:rFonts w:ascii="Times New Roman" w:hAnsi="Times New Roman" w:cs="Times New Roman"/>
          <w:sz w:val="28"/>
          <w:szCs w:val="28"/>
        </w:rPr>
        <w:t xml:space="preserve"> -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31,3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1,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33,2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  <w:bookmarkEnd w:id="7"/>
    </w:p>
    <w:p w:rsidR="00BA20DD" w:rsidRDefault="00BA20DD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A20DD">
        <w:rPr>
          <w:rFonts w:ascii="Times New Roman" w:hAnsi="Times New Roman" w:cs="Times New Roman"/>
          <w:sz w:val="28"/>
          <w:szCs w:val="28"/>
        </w:rPr>
        <w:t xml:space="preserve">Умение </w:t>
      </w:r>
      <w:bookmarkStart w:id="9" w:name="_Hlk11921698"/>
      <w:r w:rsidRPr="00BA20DD">
        <w:rPr>
          <w:rFonts w:ascii="Times New Roman" w:hAnsi="Times New Roman" w:cs="Times New Roman"/>
          <w:sz w:val="28"/>
          <w:szCs w:val="28"/>
        </w:rPr>
        <w:t>использовать принципы структурно-функционального, временного и пространственного анализа при работе с источниками - VIII – начало XXI в.</w:t>
      </w:r>
      <w:bookmarkEnd w:id="9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31,3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61E" w:rsidRPr="007E702A" w:rsidRDefault="00BA20DD" w:rsidP="007E702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bookmarkStart w:id="10" w:name="_Hlk11921612"/>
      <w:r w:rsidRPr="00BA20DD">
        <w:rPr>
          <w:rFonts w:ascii="Times New Roman" w:hAnsi="Times New Roman" w:cs="Times New Roman"/>
          <w:sz w:val="28"/>
          <w:szCs w:val="28"/>
        </w:rPr>
        <w:t>Умение использовать исторические сведения для аргументации в ходе дискуссии - VIII – начало XXI в.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30,5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  <w:u w:val="single"/>
        </w:rPr>
        <w:t>22,8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691B" w:rsidRPr="00355169" w:rsidRDefault="005B691B" w:rsidP="003551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5F8" w:rsidRPr="00F761DB" w:rsidRDefault="00F805F8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2019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D43FA9">
        <w:rPr>
          <w:rFonts w:ascii="Times New Roman" w:hAnsi="Times New Roman"/>
          <w:sz w:val="28"/>
          <w:szCs w:val="28"/>
        </w:rPr>
        <w:t>ода</w:t>
      </w:r>
      <w:r w:rsidRPr="00F761DB">
        <w:rPr>
          <w:rFonts w:ascii="Times New Roman" w:hAnsi="Times New Roman"/>
          <w:sz w:val="28"/>
          <w:szCs w:val="28"/>
        </w:rPr>
        <w:t xml:space="preserve"> </w:t>
      </w:r>
      <w:r w:rsidR="00570840" w:rsidRPr="00F761DB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B24450" w:rsidRPr="005E06B1" w:rsidRDefault="00B24450" w:rsidP="00B24450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E06B1">
        <w:rPr>
          <w:rFonts w:ascii="Times New Roman" w:hAnsi="Times New Roman"/>
          <w:b/>
          <w:sz w:val="28"/>
          <w:szCs w:val="28"/>
          <w:u w:val="single"/>
        </w:rPr>
        <w:t>1. Администрации:</w:t>
      </w:r>
    </w:p>
    <w:p w:rsidR="00B24450" w:rsidRPr="005E06B1" w:rsidRDefault="00B24450" w:rsidP="00B2445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E06B1">
        <w:rPr>
          <w:rFonts w:ascii="Times New Roman" w:hAnsi="Times New Roman"/>
          <w:sz w:val="28"/>
          <w:szCs w:val="28"/>
        </w:rPr>
        <w:t>1.1. Соблюдать преемственность в преподавании истории в 10-11-х классах.</w:t>
      </w:r>
    </w:p>
    <w:p w:rsidR="00B24450" w:rsidRPr="005E06B1" w:rsidRDefault="00B24450" w:rsidP="00B244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6B1">
        <w:rPr>
          <w:rFonts w:ascii="Times New Roman" w:hAnsi="Times New Roman"/>
          <w:sz w:val="28"/>
          <w:szCs w:val="28"/>
        </w:rPr>
        <w:t>1.2. Систематически проводить мониторинг уровня знаний и умений учащихся.</w:t>
      </w:r>
    </w:p>
    <w:p w:rsidR="00B24450" w:rsidRPr="005E06B1" w:rsidRDefault="00B24450" w:rsidP="00B24450">
      <w:pPr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06B1">
        <w:rPr>
          <w:rFonts w:ascii="Times New Roman" w:hAnsi="Times New Roman"/>
          <w:sz w:val="28"/>
          <w:szCs w:val="28"/>
        </w:rPr>
        <w:t>1.3. Проводить разъяснительную работу по вопросам сдачи ЕГЭ по выбору с учащимися и их родителями в форме и по материалам ЕГЭ.</w:t>
      </w:r>
    </w:p>
    <w:p w:rsidR="00B24450" w:rsidRPr="00B1494D" w:rsidRDefault="00B24450" w:rsidP="00B2445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1494D">
        <w:rPr>
          <w:rFonts w:ascii="Times New Roman" w:hAnsi="Times New Roman"/>
          <w:b/>
          <w:sz w:val="28"/>
          <w:szCs w:val="28"/>
          <w:u w:val="single"/>
        </w:rPr>
        <w:t>2.Учителям истории:</w:t>
      </w:r>
    </w:p>
    <w:p w:rsidR="00B24450" w:rsidRPr="00B1494D" w:rsidRDefault="00B24450" w:rsidP="00B2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2.1. Работать с учащимися по индивидуальным планам подготовки, использовать для проведения текущего, промежуточного контроля материалы ЕГЭ.</w:t>
      </w:r>
    </w:p>
    <w:p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2.2. Использовать на уроках задания различных типов и уровней сложности, что позволит выпускникам более полно продемонстрировать свой уровень овладения данным компонентом содержания, умением, видом познавательной деятельности (постоянно).</w:t>
      </w:r>
    </w:p>
    <w:p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2.3. </w:t>
      </w:r>
      <w:r w:rsidR="007E702A" w:rsidRPr="00B1494D">
        <w:rPr>
          <w:rFonts w:ascii="Times New Roman" w:hAnsi="Times New Roman"/>
          <w:sz w:val="28"/>
          <w:szCs w:val="28"/>
        </w:rPr>
        <w:t>Обеспечить систематическое повторение пройденного в целях прочного овладения всеми выпускниками основными элементами содержания курса.</w:t>
      </w:r>
    </w:p>
    <w:p w:rsidR="00B24450" w:rsidRPr="00B1494D" w:rsidRDefault="00B24450" w:rsidP="00CB3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94D">
        <w:rPr>
          <w:rFonts w:ascii="Times New Roman" w:hAnsi="Times New Roman"/>
          <w:sz w:val="28"/>
          <w:szCs w:val="28"/>
        </w:rPr>
        <w:t xml:space="preserve">2.4. </w:t>
      </w:r>
      <w:r w:rsidR="00CB3E75" w:rsidRPr="00CB3E75">
        <w:rPr>
          <w:rFonts w:ascii="Times New Roman" w:hAnsi="Times New Roman"/>
          <w:sz w:val="28"/>
          <w:szCs w:val="28"/>
        </w:rPr>
        <w:t>Отрабатывать с учащимися задания на формирование знаний</w:t>
      </w:r>
      <w:r w:rsidR="00CB3E75">
        <w:rPr>
          <w:rFonts w:ascii="Times New Roman" w:hAnsi="Times New Roman"/>
          <w:sz w:val="28"/>
          <w:szCs w:val="28"/>
        </w:rPr>
        <w:t xml:space="preserve"> </w:t>
      </w:r>
      <w:r w:rsidR="00CB3E75" w:rsidRPr="00CB3E75">
        <w:rPr>
          <w:rFonts w:ascii="Times New Roman" w:hAnsi="Times New Roman"/>
          <w:sz w:val="28"/>
          <w:szCs w:val="28"/>
        </w:rPr>
        <w:t xml:space="preserve">основных фактов, процессов, явлений истории культуры России </w:t>
      </w:r>
      <w:r w:rsidR="00CB3E75">
        <w:rPr>
          <w:rFonts w:ascii="Times New Roman" w:hAnsi="Times New Roman"/>
          <w:sz w:val="28"/>
          <w:szCs w:val="28"/>
        </w:rPr>
        <w:t>(</w:t>
      </w:r>
      <w:r w:rsidR="00CB3E75" w:rsidRPr="00CB3E75">
        <w:rPr>
          <w:rFonts w:ascii="Times New Roman" w:hAnsi="Times New Roman"/>
          <w:sz w:val="28"/>
          <w:szCs w:val="28"/>
        </w:rPr>
        <w:t>VIII – начало XXI вв.</w:t>
      </w:r>
      <w:r w:rsidR="00CB3E75">
        <w:rPr>
          <w:rFonts w:ascii="Times New Roman" w:hAnsi="Times New Roman"/>
          <w:sz w:val="28"/>
          <w:szCs w:val="28"/>
        </w:rPr>
        <w:t>).</w:t>
      </w:r>
    </w:p>
    <w:p w:rsidR="00CB3E75" w:rsidRPr="00B1494D" w:rsidRDefault="00B24450" w:rsidP="00CB3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2.5. </w:t>
      </w:r>
      <w:r w:rsidR="00CB3E75" w:rsidRPr="00CB3E75">
        <w:rPr>
          <w:rFonts w:ascii="Times New Roman" w:hAnsi="Times New Roman"/>
          <w:sz w:val="28"/>
          <w:szCs w:val="28"/>
        </w:rPr>
        <w:t>Уделять больше внимания развитию умений</w:t>
      </w:r>
      <w:r w:rsidR="00CB3E75" w:rsidRPr="00B1494D">
        <w:rPr>
          <w:rFonts w:ascii="Times New Roman" w:hAnsi="Times New Roman"/>
          <w:sz w:val="28"/>
          <w:szCs w:val="28"/>
        </w:rPr>
        <w:t xml:space="preserve"> (постоянно):</w:t>
      </w:r>
    </w:p>
    <w:p w:rsidR="00CB3E75" w:rsidRPr="00B1494D" w:rsidRDefault="00CB3E75" w:rsidP="00CB3E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94D">
        <w:rPr>
          <w:rFonts w:ascii="Times New Roman" w:hAnsi="Times New Roman"/>
          <w:sz w:val="28"/>
          <w:szCs w:val="28"/>
        </w:rPr>
        <w:t xml:space="preserve">- </w:t>
      </w:r>
      <w:r w:rsidRPr="007E702A">
        <w:rPr>
          <w:rFonts w:ascii="Times New Roman" w:hAnsi="Times New Roman"/>
          <w:sz w:val="28"/>
          <w:szCs w:val="28"/>
          <w:lang w:eastAsia="en-US"/>
        </w:rPr>
        <w:t xml:space="preserve">использовать исторические сведения для аргументации в ходе дискуссии </w:t>
      </w:r>
      <w:r>
        <w:rPr>
          <w:rFonts w:ascii="Times New Roman" w:hAnsi="Times New Roman"/>
          <w:sz w:val="28"/>
          <w:szCs w:val="28"/>
          <w:lang w:eastAsia="en-US"/>
        </w:rPr>
        <w:t>(</w:t>
      </w:r>
      <w:r w:rsidRPr="007E702A">
        <w:rPr>
          <w:rFonts w:ascii="Times New Roman" w:hAnsi="Times New Roman"/>
          <w:sz w:val="28"/>
          <w:szCs w:val="28"/>
          <w:lang w:eastAsia="en-US"/>
        </w:rPr>
        <w:t>VIII – начало XXI в.</w:t>
      </w:r>
      <w:r>
        <w:rPr>
          <w:rFonts w:ascii="Times New Roman" w:hAnsi="Times New Roman"/>
          <w:sz w:val="28"/>
          <w:szCs w:val="28"/>
          <w:lang w:eastAsia="en-US"/>
        </w:rPr>
        <w:t>)</w:t>
      </w:r>
      <w:r w:rsidRPr="00B1494D">
        <w:rPr>
          <w:rFonts w:ascii="TimesNewRomanPSMT" w:hAnsi="TimesNewRomanPSMT" w:cs="TimesNewRomanPSMT"/>
          <w:sz w:val="28"/>
          <w:szCs w:val="28"/>
          <w:lang w:eastAsia="en-US"/>
        </w:rPr>
        <w:t xml:space="preserve">; </w:t>
      </w:r>
    </w:p>
    <w:p w:rsidR="00CB3E75" w:rsidRPr="00B1494D" w:rsidRDefault="00CB3E75" w:rsidP="00CB3E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7E702A">
        <w:rPr>
          <w:rFonts w:ascii="Times New Roman" w:hAnsi="Times New Roman"/>
          <w:sz w:val="28"/>
          <w:szCs w:val="28"/>
          <w:lang w:eastAsia="en-US"/>
        </w:rPr>
        <w:t>использовать принципы структурно-функционального, временного и пространственного анализа при работе с источниками</w:t>
      </w:r>
      <w:r w:rsidRPr="00B1494D">
        <w:rPr>
          <w:rFonts w:ascii="Times New Roman" w:hAnsi="Times New Roman"/>
          <w:sz w:val="28"/>
          <w:szCs w:val="28"/>
          <w:lang w:eastAsia="en-US"/>
        </w:rPr>
        <w:t>;</w:t>
      </w:r>
    </w:p>
    <w:p w:rsidR="00CB3E75" w:rsidRPr="00B1494D" w:rsidRDefault="00CB3E75" w:rsidP="00CB3E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94D">
        <w:rPr>
          <w:rFonts w:ascii="Times New 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7E702A">
        <w:rPr>
          <w:rFonts w:ascii="Times New Roman" w:hAnsi="Times New Roman"/>
          <w:sz w:val="28"/>
          <w:szCs w:val="28"/>
          <w:lang w:eastAsia="en-US"/>
        </w:rPr>
        <w:t>нализ</w:t>
      </w:r>
      <w:r>
        <w:rPr>
          <w:rFonts w:ascii="Times New Roman" w:hAnsi="Times New Roman"/>
          <w:sz w:val="28"/>
          <w:szCs w:val="28"/>
          <w:lang w:eastAsia="en-US"/>
        </w:rPr>
        <w:t>ировать</w:t>
      </w:r>
      <w:r w:rsidRPr="007E702A">
        <w:rPr>
          <w:rFonts w:ascii="Times New Roman" w:hAnsi="Times New Roman"/>
          <w:sz w:val="28"/>
          <w:szCs w:val="28"/>
          <w:lang w:eastAsia="en-US"/>
        </w:rPr>
        <w:t xml:space="preserve"> иллюстративн</w:t>
      </w:r>
      <w:r>
        <w:rPr>
          <w:rFonts w:ascii="Times New Roman" w:hAnsi="Times New Roman"/>
          <w:sz w:val="28"/>
          <w:szCs w:val="28"/>
          <w:lang w:eastAsia="en-US"/>
        </w:rPr>
        <w:t>ый</w:t>
      </w:r>
      <w:r w:rsidRPr="007E702A">
        <w:rPr>
          <w:rFonts w:ascii="Times New Roman" w:hAnsi="Times New Roman"/>
          <w:sz w:val="28"/>
          <w:szCs w:val="28"/>
          <w:lang w:eastAsia="en-US"/>
        </w:rPr>
        <w:t xml:space="preserve"> материал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B24450" w:rsidRPr="00B1494D" w:rsidRDefault="00B24450" w:rsidP="007E70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lastRenderedPageBreak/>
        <w:t>2.6. Использовать на уроках различные приемы, схемы, опоры, алгоритмы для лучшего усвоения и запоминания учащимися (постоянно).</w:t>
      </w:r>
    </w:p>
    <w:p w:rsidR="00B24450" w:rsidRPr="00904420" w:rsidRDefault="00B24450" w:rsidP="00B2445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904420">
        <w:rPr>
          <w:rFonts w:ascii="Times New Roman" w:hAnsi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B24450" w:rsidRPr="00332188" w:rsidRDefault="00B24450" w:rsidP="00B24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24450" w:rsidRPr="00B1494D" w:rsidRDefault="00B24450" w:rsidP="00B244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Методист МКУО РИМЦ</w:t>
      </w:r>
      <w:r w:rsidRPr="00B1494D">
        <w:rPr>
          <w:rFonts w:ascii="Times New Roman" w:hAnsi="Times New Roman"/>
          <w:sz w:val="28"/>
          <w:szCs w:val="28"/>
        </w:rPr>
        <w:tab/>
        <w:t xml:space="preserve">                                         Н.Ф.</w:t>
      </w:r>
      <w:r w:rsidR="00F30CF2">
        <w:rPr>
          <w:rFonts w:ascii="Times New Roman" w:hAnsi="Times New Roman"/>
          <w:sz w:val="28"/>
          <w:szCs w:val="28"/>
        </w:rPr>
        <w:t xml:space="preserve"> </w:t>
      </w:r>
      <w:r w:rsidRPr="00B1494D">
        <w:rPr>
          <w:rFonts w:ascii="Times New Roman" w:hAnsi="Times New Roman"/>
          <w:sz w:val="28"/>
          <w:szCs w:val="28"/>
        </w:rPr>
        <w:t>Мухина</w:t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</w:p>
    <w:p w:rsidR="00B24450" w:rsidRPr="00B1494D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Ознакомлена:</w:t>
      </w:r>
      <w:r w:rsidRPr="00B1494D">
        <w:rPr>
          <w:rFonts w:ascii="Times New Roman" w:hAnsi="Times New Roman"/>
          <w:sz w:val="28"/>
          <w:szCs w:val="28"/>
        </w:rPr>
        <w:tab/>
      </w:r>
    </w:p>
    <w:p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494D">
        <w:rPr>
          <w:rFonts w:ascii="Times New Roman" w:hAnsi="Times New Roman"/>
          <w:sz w:val="28"/>
          <w:szCs w:val="28"/>
        </w:rPr>
        <w:t>Директор РИМЦ                                                               О.Р.</w:t>
      </w:r>
      <w:r w:rsidR="00F30CF2">
        <w:rPr>
          <w:rFonts w:ascii="Times New Roman" w:hAnsi="Times New Roman"/>
          <w:sz w:val="28"/>
          <w:szCs w:val="28"/>
        </w:rPr>
        <w:t xml:space="preserve"> </w:t>
      </w:r>
      <w:r w:rsidRPr="00B1494D">
        <w:rPr>
          <w:rFonts w:ascii="Times New Roman" w:hAnsi="Times New Roman"/>
          <w:sz w:val="28"/>
          <w:szCs w:val="28"/>
        </w:rPr>
        <w:t>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F30CF2" w:rsidP="00D43FA9">
      <w:pPr>
        <w:tabs>
          <w:tab w:val="left" w:pos="89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7">
    <w:altName w:val="Times New Roman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15A7F"/>
    <w:rsid w:val="00025359"/>
    <w:rsid w:val="000432BA"/>
    <w:rsid w:val="0004436F"/>
    <w:rsid w:val="000739E6"/>
    <w:rsid w:val="0009472C"/>
    <w:rsid w:val="00095637"/>
    <w:rsid w:val="000B0CF3"/>
    <w:rsid w:val="000B5460"/>
    <w:rsid w:val="00103CAD"/>
    <w:rsid w:val="00122769"/>
    <w:rsid w:val="00133673"/>
    <w:rsid w:val="001833E7"/>
    <w:rsid w:val="001A0AFD"/>
    <w:rsid w:val="001A4A07"/>
    <w:rsid w:val="001B1D45"/>
    <w:rsid w:val="001D58E6"/>
    <w:rsid w:val="001E44AF"/>
    <w:rsid w:val="001E450B"/>
    <w:rsid w:val="001F05AB"/>
    <w:rsid w:val="001F3F1E"/>
    <w:rsid w:val="001F64C7"/>
    <w:rsid w:val="00217443"/>
    <w:rsid w:val="002208E3"/>
    <w:rsid w:val="00276318"/>
    <w:rsid w:val="002942C8"/>
    <w:rsid w:val="002A2430"/>
    <w:rsid w:val="002A4C41"/>
    <w:rsid w:val="002A577D"/>
    <w:rsid w:val="003339AD"/>
    <w:rsid w:val="00355169"/>
    <w:rsid w:val="00357D94"/>
    <w:rsid w:val="003768F6"/>
    <w:rsid w:val="00377962"/>
    <w:rsid w:val="003B2F01"/>
    <w:rsid w:val="003C4219"/>
    <w:rsid w:val="003D2E35"/>
    <w:rsid w:val="003F6B55"/>
    <w:rsid w:val="00403F4D"/>
    <w:rsid w:val="00462170"/>
    <w:rsid w:val="0047771B"/>
    <w:rsid w:val="004D05D1"/>
    <w:rsid w:val="004D7466"/>
    <w:rsid w:val="004E75FA"/>
    <w:rsid w:val="00515844"/>
    <w:rsid w:val="0052133E"/>
    <w:rsid w:val="005574FB"/>
    <w:rsid w:val="00570840"/>
    <w:rsid w:val="00594F9A"/>
    <w:rsid w:val="005B691B"/>
    <w:rsid w:val="005D148F"/>
    <w:rsid w:val="0060074E"/>
    <w:rsid w:val="00622E68"/>
    <w:rsid w:val="00657AD0"/>
    <w:rsid w:val="0067586D"/>
    <w:rsid w:val="00675E75"/>
    <w:rsid w:val="0068329F"/>
    <w:rsid w:val="00685F8E"/>
    <w:rsid w:val="006B0D2B"/>
    <w:rsid w:val="006C53B4"/>
    <w:rsid w:val="00704AE2"/>
    <w:rsid w:val="007168AC"/>
    <w:rsid w:val="00724670"/>
    <w:rsid w:val="007303F6"/>
    <w:rsid w:val="007312A4"/>
    <w:rsid w:val="007458BF"/>
    <w:rsid w:val="007633D8"/>
    <w:rsid w:val="007811A8"/>
    <w:rsid w:val="007A235F"/>
    <w:rsid w:val="007A7BFE"/>
    <w:rsid w:val="007C7E10"/>
    <w:rsid w:val="007E11EA"/>
    <w:rsid w:val="007E493E"/>
    <w:rsid w:val="007E702A"/>
    <w:rsid w:val="0080007B"/>
    <w:rsid w:val="00842006"/>
    <w:rsid w:val="00851A86"/>
    <w:rsid w:val="00851B30"/>
    <w:rsid w:val="00863971"/>
    <w:rsid w:val="008831A1"/>
    <w:rsid w:val="00883CB6"/>
    <w:rsid w:val="008A338C"/>
    <w:rsid w:val="008B7CC9"/>
    <w:rsid w:val="008C7BB6"/>
    <w:rsid w:val="008F4CDF"/>
    <w:rsid w:val="009020F8"/>
    <w:rsid w:val="0091345F"/>
    <w:rsid w:val="009479B6"/>
    <w:rsid w:val="0096091E"/>
    <w:rsid w:val="00972803"/>
    <w:rsid w:val="00976B56"/>
    <w:rsid w:val="00987309"/>
    <w:rsid w:val="009A1AA2"/>
    <w:rsid w:val="009B375D"/>
    <w:rsid w:val="009D0C25"/>
    <w:rsid w:val="009E1ECF"/>
    <w:rsid w:val="00A07B0D"/>
    <w:rsid w:val="00A123A9"/>
    <w:rsid w:val="00A175F6"/>
    <w:rsid w:val="00A259DA"/>
    <w:rsid w:val="00A57162"/>
    <w:rsid w:val="00A6191E"/>
    <w:rsid w:val="00A6786A"/>
    <w:rsid w:val="00A975C5"/>
    <w:rsid w:val="00AC312C"/>
    <w:rsid w:val="00AD079B"/>
    <w:rsid w:val="00AD369E"/>
    <w:rsid w:val="00B05A8B"/>
    <w:rsid w:val="00B13B64"/>
    <w:rsid w:val="00B153ED"/>
    <w:rsid w:val="00B24450"/>
    <w:rsid w:val="00B37DC6"/>
    <w:rsid w:val="00B54C4D"/>
    <w:rsid w:val="00B64628"/>
    <w:rsid w:val="00B73A1D"/>
    <w:rsid w:val="00B91C06"/>
    <w:rsid w:val="00BA20DD"/>
    <w:rsid w:val="00BD164F"/>
    <w:rsid w:val="00C020F7"/>
    <w:rsid w:val="00C16CA2"/>
    <w:rsid w:val="00C17F95"/>
    <w:rsid w:val="00C40CD5"/>
    <w:rsid w:val="00C612D8"/>
    <w:rsid w:val="00C704A2"/>
    <w:rsid w:val="00CA4F14"/>
    <w:rsid w:val="00CB3E75"/>
    <w:rsid w:val="00CB3FDF"/>
    <w:rsid w:val="00CD1798"/>
    <w:rsid w:val="00CE73B9"/>
    <w:rsid w:val="00CF268C"/>
    <w:rsid w:val="00CF7230"/>
    <w:rsid w:val="00D05E5E"/>
    <w:rsid w:val="00D2024C"/>
    <w:rsid w:val="00D26DAB"/>
    <w:rsid w:val="00D26EA5"/>
    <w:rsid w:val="00D43FA9"/>
    <w:rsid w:val="00D60FCD"/>
    <w:rsid w:val="00D7594C"/>
    <w:rsid w:val="00D80FC1"/>
    <w:rsid w:val="00D95AFE"/>
    <w:rsid w:val="00DB5CC8"/>
    <w:rsid w:val="00DC2D5F"/>
    <w:rsid w:val="00E37D5D"/>
    <w:rsid w:val="00E46253"/>
    <w:rsid w:val="00E614DB"/>
    <w:rsid w:val="00E636BA"/>
    <w:rsid w:val="00E82B24"/>
    <w:rsid w:val="00EB5683"/>
    <w:rsid w:val="00ED2CF0"/>
    <w:rsid w:val="00EF2BA2"/>
    <w:rsid w:val="00F00CC2"/>
    <w:rsid w:val="00F047D7"/>
    <w:rsid w:val="00F15E60"/>
    <w:rsid w:val="00F25C61"/>
    <w:rsid w:val="00F30CF2"/>
    <w:rsid w:val="00F761DB"/>
    <w:rsid w:val="00F805F8"/>
    <w:rsid w:val="00FD361E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706F"/>
  <w15:docId w15:val="{CD3AC448-3096-469F-A7BF-EB5EC577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C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CFA75-3056-4941-B2F3-1439B31D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10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74</cp:revision>
  <cp:lastPrinted>2019-06-21T07:32:00Z</cp:lastPrinted>
  <dcterms:created xsi:type="dcterms:W3CDTF">2001-12-31T21:31:00Z</dcterms:created>
  <dcterms:modified xsi:type="dcterms:W3CDTF">2019-06-21T07:35:00Z</dcterms:modified>
</cp:coreProperties>
</file>